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C4" w:rsidRPr="00DA101F" w:rsidRDefault="007F23C4" w:rsidP="007F23C4">
      <w:pPr>
        <w:pStyle w:val="a4"/>
        <w:jc w:val="center"/>
        <w:rPr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Советы учителям</w:t>
      </w:r>
    </w:p>
    <w:p w:rsidR="007F23C4" w:rsidRPr="002339BE" w:rsidRDefault="007F23C4" w:rsidP="007F23C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339BE">
        <w:rPr>
          <w:rFonts w:ascii="Times New Roman" w:hAnsi="Times New Roman"/>
          <w:sz w:val="24"/>
          <w:szCs w:val="24"/>
        </w:rPr>
        <w:t>Хотите, чтобы хорошее настроение не покидало вас?</w:t>
      </w:r>
    </w:p>
    <w:p w:rsidR="007F23C4" w:rsidRPr="002339BE" w:rsidRDefault="007F23C4" w:rsidP="007F23C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339BE">
        <w:rPr>
          <w:rFonts w:ascii="Times New Roman" w:hAnsi="Times New Roman"/>
          <w:sz w:val="24"/>
          <w:szCs w:val="24"/>
        </w:rPr>
        <w:t>Ешьте бананы. В их мякоти содержатся вещества, благодаря которым возникает чувство радости и спокойствия</w:t>
      </w:r>
    </w:p>
    <w:p w:rsidR="007F23C4" w:rsidRPr="002339BE" w:rsidRDefault="007F23C4" w:rsidP="007F23C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339BE">
        <w:rPr>
          <w:rFonts w:ascii="Times New Roman" w:hAnsi="Times New Roman"/>
          <w:sz w:val="24"/>
          <w:szCs w:val="24"/>
        </w:rPr>
        <w:t>Ешьте апельсины. Они стабилизируют настроение, устраняют депрессию, печаль, тревогу.</w:t>
      </w:r>
    </w:p>
    <w:p w:rsidR="007F23C4" w:rsidRPr="002339BE" w:rsidRDefault="007F23C4" w:rsidP="007F23C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339BE">
        <w:rPr>
          <w:rFonts w:ascii="Times New Roman" w:hAnsi="Times New Roman"/>
          <w:sz w:val="24"/>
          <w:szCs w:val="24"/>
        </w:rPr>
        <w:t>И, конечно, шоколад. Он улучшает настроение и успокаивает «исстрадавшуюся» нервную систему.</w:t>
      </w:r>
    </w:p>
    <w:p w:rsidR="007F23C4" w:rsidRPr="002339BE" w:rsidRDefault="007F23C4" w:rsidP="007F23C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339BE">
        <w:rPr>
          <w:rFonts w:ascii="Times New Roman" w:hAnsi="Times New Roman"/>
          <w:sz w:val="24"/>
          <w:szCs w:val="24"/>
        </w:rPr>
        <w:t>Можно покатать на ладони грецкий орех или любой предмет с гранями (ручку, карандаш). Прилив крови к рукам благоприятствует эмоциональной устойчивости и физическому здоровью. Учеными доказано, что таланты каждого человека находятся на кончиках пальцев. Давайте развивать наши таланты (и таланты детей) с помощью пальчиковой гимнастики.</w:t>
      </w:r>
    </w:p>
    <w:p w:rsidR="007F23C4" w:rsidRPr="002339BE" w:rsidRDefault="007F23C4" w:rsidP="007F23C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339BE">
        <w:rPr>
          <w:rFonts w:ascii="Times New Roman" w:hAnsi="Times New Roman"/>
          <w:sz w:val="24"/>
          <w:szCs w:val="24"/>
        </w:rPr>
        <w:t>Старайтесь смотреть на вещи оптимистично. УЛЫБАЙТЕСЬ! Учителя, которые улыбаются и которым улыбаются, живут на 4 года дольше!</w:t>
      </w:r>
    </w:p>
    <w:p w:rsidR="007F23C4" w:rsidRPr="002339BE" w:rsidRDefault="007F23C4" w:rsidP="007F23C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339BE">
        <w:rPr>
          <w:rFonts w:ascii="Times New Roman" w:hAnsi="Times New Roman"/>
          <w:sz w:val="24"/>
          <w:szCs w:val="24"/>
        </w:rPr>
        <w:lastRenderedPageBreak/>
        <w:t xml:space="preserve">Учитель не имеет права беспечно относиться к своему здоровью, ведь он – пример для подражания! Если плохо себя чувствуете, разрешите себе выйти на </w:t>
      </w:r>
      <w:proofErr w:type="gramStart"/>
      <w:r w:rsidRPr="002339BE">
        <w:rPr>
          <w:rFonts w:ascii="Times New Roman" w:hAnsi="Times New Roman"/>
          <w:sz w:val="24"/>
          <w:szCs w:val="24"/>
        </w:rPr>
        <w:t>больничный</w:t>
      </w:r>
      <w:proofErr w:type="gramEnd"/>
      <w:r w:rsidRPr="002339BE">
        <w:rPr>
          <w:rFonts w:ascii="Times New Roman" w:hAnsi="Times New Roman"/>
          <w:sz w:val="24"/>
          <w:szCs w:val="24"/>
        </w:rPr>
        <w:t>. Оставьте чувство долга – ничего со школой и с учениками не произойдет!</w:t>
      </w:r>
    </w:p>
    <w:p w:rsidR="007F23C4" w:rsidRPr="002339BE" w:rsidRDefault="007F23C4" w:rsidP="007F23C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noProof/>
          <w:color w:val="C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F906542" wp14:editId="31895079">
            <wp:simplePos x="0" y="0"/>
            <wp:positionH relativeFrom="margin">
              <wp:posOffset>3891280</wp:posOffset>
            </wp:positionH>
            <wp:positionV relativeFrom="margin">
              <wp:posOffset>1558290</wp:posOffset>
            </wp:positionV>
            <wp:extent cx="1776095" cy="1473200"/>
            <wp:effectExtent l="133350" t="114300" r="128905" b="146050"/>
            <wp:wrapSquare wrapText="bothSides"/>
            <wp:docPr id="7" name="Рисунок 7" descr="i?id=21000646-4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?id=21000646-40-72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095" cy="1473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3C4" w:rsidRDefault="007F23C4" w:rsidP="007F23C4">
      <w:pPr>
        <w:rPr>
          <w:rFonts w:ascii="Comic Sans MS" w:hAnsi="Comic Sans MS" w:cs="Aharoni"/>
          <w:sz w:val="44"/>
          <w:szCs w:val="44"/>
        </w:rPr>
      </w:pPr>
    </w:p>
    <w:p w:rsidR="007F23C4" w:rsidRDefault="007F23C4" w:rsidP="007F23C4">
      <w:pPr>
        <w:rPr>
          <w:rFonts w:ascii="Comic Sans MS" w:hAnsi="Comic Sans MS" w:cs="Aharoni"/>
          <w:sz w:val="44"/>
          <w:szCs w:val="44"/>
        </w:rPr>
      </w:pPr>
    </w:p>
    <w:p w:rsidR="007F23C4" w:rsidRDefault="007F23C4" w:rsidP="007F23C4">
      <w:pPr>
        <w:rPr>
          <w:rFonts w:ascii="Comic Sans MS" w:hAnsi="Comic Sans MS" w:cs="Aharoni"/>
          <w:sz w:val="44"/>
          <w:szCs w:val="44"/>
        </w:rPr>
      </w:pPr>
    </w:p>
    <w:p w:rsidR="007F23C4" w:rsidRDefault="007F23C4" w:rsidP="007F23C4">
      <w:pPr>
        <w:rPr>
          <w:rFonts w:ascii="Comic Sans MS" w:hAnsi="Comic Sans MS" w:cs="Aharoni"/>
          <w:sz w:val="44"/>
          <w:szCs w:val="44"/>
        </w:rPr>
      </w:pPr>
    </w:p>
    <w:p w:rsidR="007F23C4" w:rsidRDefault="007F23C4" w:rsidP="007F23C4">
      <w:pPr>
        <w:rPr>
          <w:rFonts w:ascii="Comic Sans MS" w:hAnsi="Comic Sans MS" w:cs="Aharoni"/>
          <w:sz w:val="44"/>
          <w:szCs w:val="44"/>
        </w:rPr>
      </w:pPr>
    </w:p>
    <w:p w:rsidR="007F23C4" w:rsidRPr="00DA101F" w:rsidRDefault="007F23C4" w:rsidP="007F23C4">
      <w:pPr>
        <w:rPr>
          <w:rFonts w:ascii="Bauhaus 93" w:hAnsi="Bauhaus 93" w:cs="Aharoni"/>
          <w:b/>
          <w:color w:val="C00000"/>
          <w:sz w:val="28"/>
          <w:szCs w:val="28"/>
        </w:rPr>
      </w:pPr>
      <w:r>
        <w:rPr>
          <w:rFonts w:ascii="Bauhaus 93" w:hAnsi="Bauhaus 93" w:cs="Aharoni"/>
          <w:b/>
          <w:noProof/>
          <w:color w:val="C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405765</wp:posOffset>
                </wp:positionV>
                <wp:extent cx="436880" cy="175895"/>
                <wp:effectExtent l="21590" t="59055" r="65405" b="88900"/>
                <wp:wrapNone/>
                <wp:docPr id="1" name="Стрелка вправ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880" cy="175895"/>
                        </a:xfrm>
                        <a:prstGeom prst="rightArrow">
                          <a:avLst>
                            <a:gd name="adj1" fmla="val 50000"/>
                            <a:gd name="adj2" fmla="val 62094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75.9pt;margin-top:31.95pt;width:34.4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 w:rsidRPr="00DA101F">
        <w:rPr>
          <w:b/>
          <w:color w:val="C00000"/>
          <w:sz w:val="28"/>
          <w:szCs w:val="28"/>
        </w:rPr>
        <w:t>ЗДОРОВЫЙ</w:t>
      </w:r>
      <w:r w:rsidRPr="00DA101F">
        <w:rPr>
          <w:rFonts w:asciiTheme="minorHAnsi" w:hAnsiTheme="minorHAnsi" w:cs="Aharoni"/>
          <w:b/>
          <w:color w:val="C00000"/>
          <w:sz w:val="28"/>
          <w:szCs w:val="28"/>
        </w:rPr>
        <w:t xml:space="preserve">, </w:t>
      </w:r>
      <w:r w:rsidRPr="00DA101F">
        <w:rPr>
          <w:rFonts w:ascii="Bauhaus 93" w:hAnsi="Bauhaus 93" w:cs="Aharoni"/>
          <w:b/>
          <w:color w:val="C00000"/>
          <w:sz w:val="28"/>
          <w:szCs w:val="28"/>
        </w:rPr>
        <w:t xml:space="preserve"> </w:t>
      </w:r>
      <w:r w:rsidRPr="00DA101F">
        <w:rPr>
          <w:b/>
          <w:color w:val="C00000"/>
          <w:sz w:val="28"/>
          <w:szCs w:val="28"/>
        </w:rPr>
        <w:t>ЖИЗНЕРАДОСТНЫЙ</w:t>
      </w:r>
      <w:r w:rsidRPr="00DA101F">
        <w:rPr>
          <w:rFonts w:ascii="Bauhaus 93" w:hAnsi="Bauhaus 93" w:cs="Aharoni"/>
          <w:b/>
          <w:color w:val="C00000"/>
          <w:sz w:val="28"/>
          <w:szCs w:val="28"/>
        </w:rPr>
        <w:t xml:space="preserve"> </w:t>
      </w:r>
    </w:p>
    <w:p w:rsidR="007F23C4" w:rsidRPr="00DA101F" w:rsidRDefault="007F23C4" w:rsidP="007F23C4">
      <w:pPr>
        <w:rPr>
          <w:rFonts w:ascii="Bauhaus 93" w:hAnsi="Bauhaus 93" w:cs="Aharoni"/>
          <w:b/>
          <w:color w:val="C00000"/>
          <w:sz w:val="28"/>
          <w:szCs w:val="28"/>
        </w:rPr>
      </w:pPr>
      <w:r w:rsidRPr="00DA101F">
        <w:rPr>
          <w:b/>
          <w:color w:val="C00000"/>
          <w:sz w:val="28"/>
          <w:szCs w:val="28"/>
        </w:rPr>
        <w:t>УЧИТЕЛЬ</w:t>
      </w:r>
    </w:p>
    <w:p w:rsidR="007F23C4" w:rsidRPr="00DA101F" w:rsidRDefault="007F23C4" w:rsidP="007F23C4">
      <w:pPr>
        <w:rPr>
          <w:rFonts w:ascii="Bauhaus 93" w:hAnsi="Bauhaus 93" w:cs="Aharoni"/>
          <w:b/>
          <w:color w:val="C00000"/>
          <w:sz w:val="28"/>
          <w:szCs w:val="28"/>
        </w:rPr>
      </w:pPr>
      <w:r w:rsidRPr="00DA101F">
        <w:rPr>
          <w:b/>
          <w:color w:val="C00000"/>
          <w:sz w:val="28"/>
          <w:szCs w:val="28"/>
        </w:rPr>
        <w:t>ЗДОРОВЫЙ</w:t>
      </w:r>
      <w:r w:rsidRPr="00DA101F">
        <w:rPr>
          <w:rFonts w:asciiTheme="minorHAnsi" w:hAnsiTheme="minorHAnsi" w:cs="Aharoni"/>
          <w:b/>
          <w:color w:val="C00000"/>
          <w:sz w:val="28"/>
          <w:szCs w:val="28"/>
        </w:rPr>
        <w:t xml:space="preserve">, </w:t>
      </w:r>
      <w:r w:rsidRPr="00DA101F">
        <w:rPr>
          <w:b/>
          <w:color w:val="C00000"/>
          <w:sz w:val="28"/>
          <w:szCs w:val="28"/>
        </w:rPr>
        <w:t>УСПЕШНЫЙ</w:t>
      </w:r>
      <w:r w:rsidRPr="00DA101F">
        <w:rPr>
          <w:rFonts w:ascii="Bauhaus 93" w:hAnsi="Bauhaus 93" w:cs="Aharoni"/>
          <w:b/>
          <w:color w:val="C00000"/>
          <w:sz w:val="28"/>
          <w:szCs w:val="28"/>
        </w:rPr>
        <w:t xml:space="preserve"> </w:t>
      </w:r>
      <w:r w:rsidRPr="00DA101F">
        <w:rPr>
          <w:b/>
          <w:color w:val="C00000"/>
          <w:sz w:val="28"/>
          <w:szCs w:val="28"/>
        </w:rPr>
        <w:t>УЧЕНИК</w:t>
      </w:r>
    </w:p>
    <w:p w:rsidR="007F23C4" w:rsidRDefault="007F23C4" w:rsidP="007F23C4">
      <w:pPr>
        <w:rPr>
          <w:rFonts w:ascii="Comic Sans MS" w:hAnsi="Comic Sans MS" w:cs="Aharoni"/>
          <w:sz w:val="44"/>
          <w:szCs w:val="44"/>
        </w:rPr>
      </w:pPr>
    </w:p>
    <w:p w:rsidR="007F23C4" w:rsidRDefault="007F23C4" w:rsidP="007F23C4">
      <w:pPr>
        <w:rPr>
          <w:rFonts w:ascii="Comic Sans MS" w:hAnsi="Comic Sans MS" w:cs="Aharoni"/>
          <w:sz w:val="44"/>
          <w:szCs w:val="44"/>
        </w:rPr>
      </w:pPr>
    </w:p>
    <w:p w:rsidR="007F23C4" w:rsidRDefault="007F23C4" w:rsidP="007F23C4">
      <w:pPr>
        <w:rPr>
          <w:rFonts w:ascii="Comic Sans MS" w:hAnsi="Comic Sans MS" w:cs="Aharoni"/>
          <w:sz w:val="44"/>
          <w:szCs w:val="44"/>
        </w:rPr>
      </w:pPr>
    </w:p>
    <w:p w:rsidR="007F23C4" w:rsidRPr="00DA101F" w:rsidRDefault="007F23C4" w:rsidP="007F23C4">
      <w:pPr>
        <w:rPr>
          <w:rFonts w:ascii="Comic Sans MS" w:hAnsi="Comic Sans MS" w:cs="Aharoni"/>
          <w:b/>
          <w:color w:val="7030A0"/>
          <w:sz w:val="32"/>
          <w:szCs w:val="32"/>
        </w:rPr>
      </w:pPr>
      <w:r w:rsidRPr="00DA101F">
        <w:rPr>
          <w:rFonts w:ascii="Comic Sans MS" w:hAnsi="Comic Sans MS" w:cs="Aharoni"/>
          <w:b/>
          <w:color w:val="7030A0"/>
          <w:sz w:val="32"/>
          <w:szCs w:val="32"/>
        </w:rPr>
        <w:lastRenderedPageBreak/>
        <w:t xml:space="preserve">Приёмы организации начала урока в начальной школе </w:t>
      </w:r>
    </w:p>
    <w:p w:rsidR="007F23C4" w:rsidRDefault="007F23C4" w:rsidP="007F23C4">
      <w:pPr>
        <w:spacing w:before="100" w:beforeAutospacing="1" w:after="100" w:afterAutospacing="1"/>
        <w:jc w:val="center"/>
        <w:rPr>
          <w:b/>
          <w:bCs/>
          <w:i/>
          <w:iCs/>
        </w:rPr>
      </w:pPr>
      <w:r>
        <w:rPr>
          <w:noProof/>
          <w:vanish/>
        </w:rPr>
        <w:drawing>
          <wp:inline distT="0" distB="0" distL="0" distR="0" wp14:anchorId="4AF5B52E" wp14:editId="4F347BE1">
            <wp:extent cx="2783840" cy="2783840"/>
            <wp:effectExtent l="0" t="0" r="0" b="0"/>
            <wp:docPr id="8" name="Рисунок 8" descr="http://iovesosh.ucoz.ru/sait1/solnysh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ovesosh.ucoz.ru/sait1/solnyshk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78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i/>
          <w:iCs/>
          <w:noProof/>
        </w:rPr>
        <w:drawing>
          <wp:inline distT="0" distB="0" distL="0" distR="0" wp14:anchorId="2B813C3C" wp14:editId="17F086F1">
            <wp:extent cx="1574800" cy="1574800"/>
            <wp:effectExtent l="114300" t="95250" r="120650" b="139700"/>
            <wp:docPr id="17" name="Рисунок 17" descr="D:\solnysh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olnyshk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574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F23C4" w:rsidRPr="00DA101F" w:rsidRDefault="007F23C4" w:rsidP="007F23C4">
      <w:pPr>
        <w:spacing w:before="100" w:beforeAutospacing="1" w:after="100" w:afterAutospacing="1"/>
        <w:jc w:val="center"/>
        <w:rPr>
          <w:b/>
          <w:bCs/>
          <w:i/>
          <w:iCs/>
          <w:color w:val="C00000"/>
        </w:rPr>
      </w:pPr>
      <w:r w:rsidRPr="00DA101F">
        <w:rPr>
          <w:b/>
          <w:color w:val="C00000"/>
        </w:rPr>
        <w:t>ПАМЯТКА ДЛЯ УЧИТЕЛЯ</w:t>
      </w:r>
    </w:p>
    <w:p w:rsidR="007F23C4" w:rsidRPr="00CB37BB" w:rsidRDefault="007F23C4" w:rsidP="007F23C4">
      <w:pPr>
        <w:pStyle w:val="a5"/>
        <w:numPr>
          <w:ilvl w:val="0"/>
          <w:numId w:val="2"/>
        </w:numPr>
        <w:spacing w:before="100" w:beforeAutospacing="1" w:after="100" w:afterAutospacing="1"/>
        <w:rPr>
          <w:sz w:val="22"/>
          <w:szCs w:val="22"/>
        </w:rPr>
      </w:pPr>
      <w:r w:rsidRPr="00CB37BB">
        <w:rPr>
          <w:sz w:val="22"/>
          <w:szCs w:val="22"/>
        </w:rPr>
        <w:t>С самого начала учебного процесса дем</w:t>
      </w:r>
      <w:r>
        <w:rPr>
          <w:sz w:val="22"/>
          <w:szCs w:val="22"/>
        </w:rPr>
        <w:t xml:space="preserve">онстрируйте детям свое полное к </w:t>
      </w:r>
      <w:r w:rsidRPr="00CB37BB">
        <w:rPr>
          <w:sz w:val="22"/>
          <w:szCs w:val="22"/>
        </w:rPr>
        <w:t>ним доверие.</w:t>
      </w:r>
    </w:p>
    <w:p w:rsidR="007F23C4" w:rsidRPr="00CB37BB" w:rsidRDefault="007F23C4" w:rsidP="007F23C4">
      <w:pPr>
        <w:pStyle w:val="a5"/>
        <w:numPr>
          <w:ilvl w:val="0"/>
          <w:numId w:val="2"/>
        </w:numPr>
        <w:spacing w:before="100" w:beforeAutospacing="1" w:after="100" w:afterAutospacing="1"/>
        <w:rPr>
          <w:sz w:val="22"/>
          <w:szCs w:val="22"/>
        </w:rPr>
      </w:pPr>
      <w:r w:rsidRPr="00CB37BB">
        <w:rPr>
          <w:sz w:val="22"/>
          <w:szCs w:val="22"/>
        </w:rPr>
        <w:t xml:space="preserve">Помогайте </w:t>
      </w:r>
      <w:proofErr w:type="gramStart"/>
      <w:r w:rsidRPr="00CB37BB">
        <w:rPr>
          <w:sz w:val="22"/>
          <w:szCs w:val="22"/>
        </w:rPr>
        <w:t>обучающимся</w:t>
      </w:r>
      <w:proofErr w:type="gramEnd"/>
      <w:r w:rsidRPr="00CB37BB">
        <w:rPr>
          <w:sz w:val="22"/>
          <w:szCs w:val="22"/>
        </w:rPr>
        <w:t xml:space="preserve"> в формулировании и уточнении целей и задач.</w:t>
      </w:r>
    </w:p>
    <w:p w:rsidR="007F23C4" w:rsidRPr="00CB37BB" w:rsidRDefault="007F23C4" w:rsidP="007F23C4">
      <w:pPr>
        <w:pStyle w:val="a5"/>
        <w:numPr>
          <w:ilvl w:val="0"/>
          <w:numId w:val="2"/>
        </w:numPr>
        <w:spacing w:before="100" w:beforeAutospacing="1" w:after="100" w:afterAutospacing="1"/>
        <w:rPr>
          <w:sz w:val="22"/>
          <w:szCs w:val="22"/>
        </w:rPr>
      </w:pPr>
      <w:r w:rsidRPr="00CB37BB">
        <w:rPr>
          <w:sz w:val="22"/>
          <w:szCs w:val="22"/>
        </w:rPr>
        <w:t xml:space="preserve">Исходите из того, что у </w:t>
      </w:r>
      <w:proofErr w:type="gramStart"/>
      <w:r w:rsidRPr="00CB37BB">
        <w:rPr>
          <w:sz w:val="22"/>
          <w:szCs w:val="22"/>
        </w:rPr>
        <w:t>обучающихся</w:t>
      </w:r>
      <w:proofErr w:type="gramEnd"/>
      <w:r w:rsidRPr="00CB37BB">
        <w:rPr>
          <w:sz w:val="22"/>
          <w:szCs w:val="22"/>
        </w:rPr>
        <w:t xml:space="preserve"> есть внутренняя мотивация к учению.</w:t>
      </w:r>
    </w:p>
    <w:p w:rsidR="007F23C4" w:rsidRDefault="007F23C4" w:rsidP="007F23C4">
      <w:pPr>
        <w:pStyle w:val="a5"/>
        <w:numPr>
          <w:ilvl w:val="0"/>
          <w:numId w:val="2"/>
        </w:numPr>
        <w:spacing w:before="100" w:beforeAutospacing="1" w:after="100" w:afterAutospacing="1"/>
        <w:rPr>
          <w:sz w:val="22"/>
          <w:szCs w:val="22"/>
        </w:rPr>
      </w:pPr>
      <w:r w:rsidRPr="00CB37BB">
        <w:rPr>
          <w:sz w:val="22"/>
          <w:szCs w:val="22"/>
        </w:rPr>
        <w:t>Развивайте в себе способность чувствовать эмоциональный</w:t>
      </w:r>
      <w:r>
        <w:rPr>
          <w:sz w:val="22"/>
          <w:szCs w:val="22"/>
        </w:rPr>
        <w:t xml:space="preserve"> настрой класса и принимать его.</w:t>
      </w:r>
    </w:p>
    <w:p w:rsidR="007F23C4" w:rsidRPr="00CB37BB" w:rsidRDefault="007F23C4" w:rsidP="007F23C4">
      <w:pPr>
        <w:pStyle w:val="a5"/>
        <w:numPr>
          <w:ilvl w:val="0"/>
          <w:numId w:val="2"/>
        </w:numPr>
        <w:spacing w:before="100" w:beforeAutospacing="1" w:after="100" w:afterAutospacing="1"/>
        <w:rPr>
          <w:sz w:val="22"/>
          <w:szCs w:val="22"/>
        </w:rPr>
      </w:pPr>
      <w:r w:rsidRPr="00CB37BB">
        <w:rPr>
          <w:sz w:val="22"/>
          <w:szCs w:val="22"/>
        </w:rPr>
        <w:t>Стремитесь к достижению симпатии, позволяющей понимать чувства и переживания школьника</w:t>
      </w:r>
      <w:r>
        <w:rPr>
          <w:sz w:val="22"/>
          <w:szCs w:val="22"/>
        </w:rPr>
        <w:t>.</w:t>
      </w:r>
    </w:p>
    <w:p w:rsidR="007F23C4" w:rsidRPr="007F23C4" w:rsidRDefault="00B30FD3" w:rsidP="007F23C4">
      <w:pPr>
        <w:pStyle w:val="a5"/>
        <w:ind w:left="1080"/>
        <w:rPr>
          <w:b/>
        </w:rPr>
      </w:pPr>
      <w:r>
        <w:rPr>
          <w:b/>
        </w:rPr>
        <w:lastRenderedPageBreak/>
        <w:t>Эмоциональное вхождение в урок</w:t>
      </w:r>
    </w:p>
    <w:p w:rsidR="007F23C4" w:rsidRPr="007F23C4" w:rsidRDefault="007F23C4" w:rsidP="007F23C4">
      <w:pPr>
        <w:pStyle w:val="a5"/>
        <w:ind w:left="1080"/>
        <w:rPr>
          <w:sz w:val="22"/>
          <w:szCs w:val="22"/>
        </w:rPr>
      </w:pPr>
    </w:p>
    <w:p w:rsidR="007F23C4" w:rsidRPr="007F23C4" w:rsidRDefault="007F23C4" w:rsidP="007F23C4">
      <w:pPr>
        <w:pStyle w:val="a5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Доброе утро, ребята! </w:t>
      </w:r>
      <w:r w:rsidRPr="007F23C4">
        <w:rPr>
          <w:sz w:val="22"/>
          <w:szCs w:val="22"/>
        </w:rPr>
        <w:t xml:space="preserve">Встаньте прямо, расправьте плечи, приподнимите голову, подарите мне свою улыбку. Я желаю вам хорошей плодотворной работы на уроке. Чтобы наш урок прошел </w:t>
      </w:r>
      <w:proofErr w:type="gramStart"/>
      <w:r w:rsidRPr="007F23C4">
        <w:rPr>
          <w:sz w:val="22"/>
          <w:szCs w:val="22"/>
        </w:rPr>
        <w:t>интересным</w:t>
      </w:r>
      <w:proofErr w:type="gramEnd"/>
      <w:r w:rsidRPr="007F23C4">
        <w:rPr>
          <w:sz w:val="22"/>
          <w:szCs w:val="22"/>
        </w:rPr>
        <w:t xml:space="preserve">, мы многому научились. Пусть девизом нашего урока будут слова: </w:t>
      </w:r>
      <w:r w:rsidRPr="007F23C4">
        <w:rPr>
          <w:sz w:val="22"/>
          <w:szCs w:val="22"/>
        </w:rPr>
        <w:br/>
        <w:t xml:space="preserve">«Умеешь сам - научи </w:t>
      </w:r>
      <w:proofErr w:type="gramStart"/>
      <w:r w:rsidRPr="007F23C4">
        <w:rPr>
          <w:sz w:val="22"/>
          <w:szCs w:val="22"/>
        </w:rPr>
        <w:t>другого</w:t>
      </w:r>
      <w:proofErr w:type="gramEnd"/>
      <w:r w:rsidRPr="007F23C4">
        <w:rPr>
          <w:sz w:val="22"/>
          <w:szCs w:val="22"/>
        </w:rPr>
        <w:t>».</w:t>
      </w:r>
    </w:p>
    <w:p w:rsidR="007F23C4" w:rsidRPr="007F23C4" w:rsidRDefault="007F23C4" w:rsidP="007F23C4">
      <w:pPr>
        <w:pStyle w:val="a5"/>
        <w:ind w:left="1080"/>
        <w:rPr>
          <w:sz w:val="22"/>
          <w:szCs w:val="22"/>
        </w:rPr>
      </w:pPr>
    </w:p>
    <w:p w:rsidR="007F23C4" w:rsidRDefault="007F23C4" w:rsidP="00024D35">
      <w:pPr>
        <w:pStyle w:val="a5"/>
        <w:numPr>
          <w:ilvl w:val="0"/>
          <w:numId w:val="2"/>
        </w:numPr>
        <w:rPr>
          <w:sz w:val="22"/>
          <w:szCs w:val="22"/>
        </w:rPr>
      </w:pPr>
      <w:r w:rsidRPr="007F23C4">
        <w:rPr>
          <w:sz w:val="22"/>
          <w:szCs w:val="22"/>
        </w:rPr>
        <w:t xml:space="preserve">Настал новый урок. Я улыбнусь вам, а вы улыбнетесь друг другу. И подумаете: как хорошо, что мы сегодня здесь все вместе. Мы скромны и добры, приветливы и ласковы. Мы все здоровы. </w:t>
      </w:r>
      <w:r w:rsidRPr="007F23C4">
        <w:rPr>
          <w:sz w:val="22"/>
          <w:szCs w:val="22"/>
        </w:rPr>
        <w:br/>
        <w:t xml:space="preserve">Глубоко вдохните и выдохните. Выдохните вчерашнюю обиду, злобу и беспокойство. </w:t>
      </w:r>
      <w:r w:rsidRPr="00024D35">
        <w:rPr>
          <w:sz w:val="22"/>
          <w:szCs w:val="22"/>
        </w:rPr>
        <w:t>Я желаю всем нам хорошего уро</w:t>
      </w:r>
      <w:r w:rsidR="00024D35">
        <w:rPr>
          <w:sz w:val="22"/>
          <w:szCs w:val="22"/>
        </w:rPr>
        <w:t>ка!</w:t>
      </w:r>
    </w:p>
    <w:p w:rsidR="007F23C4" w:rsidRPr="007F23C4" w:rsidRDefault="007F23C4" w:rsidP="007F23C4">
      <w:pPr>
        <w:pStyle w:val="a5"/>
        <w:rPr>
          <w:sz w:val="22"/>
          <w:szCs w:val="22"/>
        </w:rPr>
      </w:pPr>
    </w:p>
    <w:p w:rsidR="00A360CC" w:rsidRPr="007F23C4" w:rsidRDefault="007F23C4" w:rsidP="007F23C4">
      <w:pPr>
        <w:pStyle w:val="a5"/>
        <w:numPr>
          <w:ilvl w:val="0"/>
          <w:numId w:val="2"/>
        </w:num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1B6A307" wp14:editId="46990E79">
            <wp:simplePos x="0" y="0"/>
            <wp:positionH relativeFrom="column">
              <wp:posOffset>1459230</wp:posOffset>
            </wp:positionH>
            <wp:positionV relativeFrom="paragraph">
              <wp:posOffset>1271905</wp:posOffset>
            </wp:positionV>
            <wp:extent cx="603250" cy="626110"/>
            <wp:effectExtent l="0" t="0" r="6350" b="2540"/>
            <wp:wrapNone/>
            <wp:docPr id="15" name="Рисунок 14" descr="sun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012.gif"/>
                    <pic:cNvPicPr/>
                  </pic:nvPicPr>
                  <pic:blipFill>
                    <a:blip r:embed="rId9" cstate="print"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Человеческая доброта - самое удивительное явление в мире. Попробуйте с помощью улыбки передать своё настроение. Я вижу настроение у вас хорошее, деловое, итак, за работу!</w:t>
      </w:r>
    </w:p>
    <w:p w:rsidR="007F23C4" w:rsidRPr="007F23C4" w:rsidRDefault="007F23C4" w:rsidP="007F23C4">
      <w:pPr>
        <w:pStyle w:val="a5"/>
        <w:rPr>
          <w:sz w:val="22"/>
          <w:szCs w:val="22"/>
        </w:rPr>
      </w:pPr>
    </w:p>
    <w:p w:rsidR="007F23C4" w:rsidRDefault="007F23C4" w:rsidP="007F23C4">
      <w:pPr>
        <w:pStyle w:val="a5"/>
        <w:ind w:left="1080"/>
        <w:rPr>
          <w:sz w:val="22"/>
          <w:szCs w:val="22"/>
        </w:rPr>
      </w:pPr>
    </w:p>
    <w:p w:rsidR="007F23C4" w:rsidRDefault="007F23C4" w:rsidP="007F23C4">
      <w:pPr>
        <w:pStyle w:val="a5"/>
        <w:ind w:left="1080"/>
        <w:rPr>
          <w:sz w:val="22"/>
          <w:szCs w:val="22"/>
        </w:rPr>
      </w:pPr>
    </w:p>
    <w:p w:rsidR="007F23C4" w:rsidRDefault="007F23C4" w:rsidP="007F23C4">
      <w:pPr>
        <w:pStyle w:val="a5"/>
        <w:ind w:left="1080"/>
        <w:rPr>
          <w:sz w:val="22"/>
          <w:szCs w:val="22"/>
        </w:rPr>
      </w:pPr>
    </w:p>
    <w:p w:rsidR="007F23C4" w:rsidRDefault="007F23C4" w:rsidP="007F23C4">
      <w:pPr>
        <w:pStyle w:val="a5"/>
        <w:ind w:left="1080"/>
        <w:rPr>
          <w:sz w:val="22"/>
          <w:szCs w:val="22"/>
        </w:rPr>
      </w:pPr>
    </w:p>
    <w:p w:rsidR="007F23C4" w:rsidRDefault="007F23C4" w:rsidP="00B30FD3">
      <w:pPr>
        <w:pStyle w:val="standard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anchor distT="0" distB="0" distL="114300" distR="114300" simplePos="0" relativeHeight="251664384" behindDoc="1" locked="0" layoutInCell="1" allowOverlap="1" wp14:anchorId="2A0D511B" wp14:editId="5BED39EB">
            <wp:simplePos x="0" y="0"/>
            <wp:positionH relativeFrom="column">
              <wp:posOffset>1577340</wp:posOffset>
            </wp:positionH>
            <wp:positionV relativeFrom="paragraph">
              <wp:posOffset>279400</wp:posOffset>
            </wp:positionV>
            <wp:extent cx="698500" cy="698500"/>
            <wp:effectExtent l="0" t="0" r="0" b="6350"/>
            <wp:wrapNone/>
            <wp:docPr id="3" name="Рисунок 2" descr="j03567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356784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0FD3">
        <w:rPr>
          <w:b/>
          <w:sz w:val="22"/>
          <w:szCs w:val="22"/>
        </w:rPr>
        <w:t>Организационный момент в стихах</w:t>
      </w:r>
    </w:p>
    <w:p w:rsidR="007F23C4" w:rsidRPr="00D35F66" w:rsidRDefault="007F23C4" w:rsidP="007F23C4">
      <w:pPr>
        <w:pStyle w:val="standard"/>
        <w:rPr>
          <w:b/>
          <w:sz w:val="22"/>
          <w:szCs w:val="22"/>
        </w:rPr>
      </w:pPr>
      <w:r w:rsidRPr="00E60894">
        <w:rPr>
          <w:sz w:val="22"/>
          <w:szCs w:val="22"/>
        </w:rPr>
        <w:t xml:space="preserve">Тут затеи и задачи, </w:t>
      </w:r>
      <w:r>
        <w:rPr>
          <w:sz w:val="22"/>
          <w:szCs w:val="22"/>
        </w:rPr>
        <w:t xml:space="preserve">            </w:t>
      </w:r>
      <w:r w:rsidRPr="00E60894">
        <w:rPr>
          <w:sz w:val="22"/>
          <w:szCs w:val="22"/>
        </w:rPr>
        <w:br/>
        <w:t xml:space="preserve">Игры, шутки, все для вас! </w:t>
      </w:r>
      <w:r w:rsidRPr="00E60894">
        <w:rPr>
          <w:sz w:val="22"/>
          <w:szCs w:val="22"/>
        </w:rPr>
        <w:br/>
        <w:t xml:space="preserve">Пожелаем всем удачи – </w:t>
      </w:r>
      <w:r w:rsidRPr="00E60894">
        <w:rPr>
          <w:sz w:val="22"/>
          <w:szCs w:val="22"/>
        </w:rPr>
        <w:br/>
        <w:t>За работу, в добрый час</w:t>
      </w:r>
      <w:r>
        <w:rPr>
          <w:sz w:val="22"/>
          <w:szCs w:val="22"/>
        </w:rPr>
        <w:t>!</w:t>
      </w:r>
    </w:p>
    <w:p w:rsidR="007F23C4" w:rsidRPr="00E60894" w:rsidRDefault="007F23C4" w:rsidP="007F23C4">
      <w:pPr>
        <w:pStyle w:val="standard"/>
        <w:rPr>
          <w:sz w:val="22"/>
          <w:szCs w:val="22"/>
        </w:rPr>
      </w:pPr>
      <w:r w:rsidRPr="00E60894">
        <w:rPr>
          <w:sz w:val="22"/>
          <w:szCs w:val="22"/>
        </w:rPr>
        <w:t xml:space="preserve">Каждый день – всегда, везде, </w:t>
      </w:r>
      <w:r w:rsidRPr="00E60894">
        <w:rPr>
          <w:sz w:val="22"/>
          <w:szCs w:val="22"/>
        </w:rPr>
        <w:br/>
        <w:t xml:space="preserve">На занятиях, в игре </w:t>
      </w:r>
      <w:r>
        <w:rPr>
          <w:sz w:val="22"/>
          <w:szCs w:val="22"/>
        </w:rPr>
        <w:t>.</w:t>
      </w:r>
      <w:r w:rsidRPr="00E60894">
        <w:rPr>
          <w:sz w:val="22"/>
          <w:szCs w:val="22"/>
        </w:rPr>
        <w:br/>
        <w:t>Смело, чётко говорим</w:t>
      </w:r>
      <w:proofErr w:type="gramStart"/>
      <w:r w:rsidRPr="00E60894">
        <w:rPr>
          <w:sz w:val="22"/>
          <w:szCs w:val="22"/>
        </w:rPr>
        <w:t xml:space="preserve"> </w:t>
      </w:r>
      <w:r w:rsidRPr="00E60894">
        <w:rPr>
          <w:sz w:val="22"/>
          <w:szCs w:val="22"/>
        </w:rPr>
        <w:br/>
        <w:t>И</w:t>
      </w:r>
      <w:proofErr w:type="gramEnd"/>
      <w:r w:rsidRPr="00E60894">
        <w:rPr>
          <w:sz w:val="22"/>
          <w:szCs w:val="22"/>
        </w:rPr>
        <w:t xml:space="preserve"> тихонечко сидим.</w:t>
      </w:r>
    </w:p>
    <w:p w:rsidR="007F23C4" w:rsidRPr="00E60894" w:rsidRDefault="007F23C4" w:rsidP="007F23C4">
      <w:pPr>
        <w:pStyle w:val="standard"/>
        <w:rPr>
          <w:sz w:val="22"/>
          <w:szCs w:val="22"/>
        </w:rPr>
      </w:pPr>
      <w:r w:rsidRPr="00E60894">
        <w:rPr>
          <w:sz w:val="22"/>
          <w:szCs w:val="22"/>
        </w:rPr>
        <w:t xml:space="preserve">Громко прозвенел звонок, </w:t>
      </w:r>
      <w:r w:rsidRPr="00E60894">
        <w:rPr>
          <w:sz w:val="22"/>
          <w:szCs w:val="22"/>
        </w:rPr>
        <w:br/>
        <w:t xml:space="preserve">Начинается урок. </w:t>
      </w:r>
      <w:r w:rsidRPr="00E60894">
        <w:rPr>
          <w:sz w:val="22"/>
          <w:szCs w:val="22"/>
        </w:rPr>
        <w:br/>
        <w:t xml:space="preserve">Наши ушки на макушке, </w:t>
      </w:r>
      <w:r w:rsidRPr="00E60894">
        <w:rPr>
          <w:sz w:val="22"/>
          <w:szCs w:val="22"/>
        </w:rPr>
        <w:br/>
        <w:t xml:space="preserve">Глазки широко открыты, </w:t>
      </w:r>
      <w:r w:rsidRPr="00E60894">
        <w:rPr>
          <w:sz w:val="22"/>
          <w:szCs w:val="22"/>
        </w:rPr>
        <w:br/>
        <w:t xml:space="preserve">Слушаем, запоминаем, </w:t>
      </w:r>
      <w:r w:rsidRPr="00E60894">
        <w:rPr>
          <w:sz w:val="22"/>
          <w:szCs w:val="22"/>
        </w:rPr>
        <w:br/>
        <w:t>Ни минуты не теряем!</w:t>
      </w:r>
    </w:p>
    <w:p w:rsidR="007F23C4" w:rsidRPr="00E60894" w:rsidRDefault="007F23C4" w:rsidP="007F23C4">
      <w:pPr>
        <w:pStyle w:val="standard"/>
        <w:rPr>
          <w:sz w:val="22"/>
          <w:szCs w:val="22"/>
        </w:rPr>
      </w:pPr>
      <w:r w:rsidRPr="00E60894">
        <w:rPr>
          <w:sz w:val="22"/>
          <w:szCs w:val="22"/>
        </w:rPr>
        <w:t xml:space="preserve">Всем, всем добрый день! </w:t>
      </w:r>
      <w:r w:rsidRPr="00E60894">
        <w:rPr>
          <w:sz w:val="22"/>
          <w:szCs w:val="22"/>
        </w:rPr>
        <w:br/>
        <w:t xml:space="preserve">Прочь с дороги наша лень! </w:t>
      </w:r>
      <w:r w:rsidRPr="00E60894">
        <w:rPr>
          <w:sz w:val="22"/>
          <w:szCs w:val="22"/>
        </w:rPr>
        <w:br/>
        <w:t xml:space="preserve">Не мешай трудиться, </w:t>
      </w:r>
      <w:r w:rsidRPr="00E60894">
        <w:rPr>
          <w:sz w:val="22"/>
          <w:szCs w:val="22"/>
        </w:rPr>
        <w:br/>
        <w:t xml:space="preserve">Не мешай учиться! </w:t>
      </w:r>
    </w:p>
    <w:p w:rsidR="007F23C4" w:rsidRPr="00E60894" w:rsidRDefault="007F23C4" w:rsidP="007F23C4">
      <w:pPr>
        <w:pStyle w:val="standard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027E5328" wp14:editId="4348D842">
            <wp:simplePos x="0" y="0"/>
            <wp:positionH relativeFrom="column">
              <wp:posOffset>1713230</wp:posOffset>
            </wp:positionH>
            <wp:positionV relativeFrom="paragraph">
              <wp:posOffset>104775</wp:posOffset>
            </wp:positionV>
            <wp:extent cx="882650" cy="812800"/>
            <wp:effectExtent l="0" t="0" r="0" b="6350"/>
            <wp:wrapNone/>
            <wp:docPr id="6" name="Рисунок 5" descr="портфе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ртфель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0894">
        <w:rPr>
          <w:sz w:val="22"/>
          <w:szCs w:val="22"/>
        </w:rPr>
        <w:t xml:space="preserve">Прозвенел звонок веселый. </w:t>
      </w:r>
      <w:r w:rsidRPr="00E60894">
        <w:rPr>
          <w:sz w:val="22"/>
          <w:szCs w:val="22"/>
        </w:rPr>
        <w:br/>
        <w:t xml:space="preserve">Мы начать урок готовы. </w:t>
      </w:r>
      <w:r w:rsidRPr="00E60894">
        <w:rPr>
          <w:sz w:val="22"/>
          <w:szCs w:val="22"/>
        </w:rPr>
        <w:br/>
        <w:t xml:space="preserve">Будем слушать, рассуждать, </w:t>
      </w:r>
      <w:r w:rsidRPr="00E60894">
        <w:rPr>
          <w:sz w:val="22"/>
          <w:szCs w:val="22"/>
        </w:rPr>
        <w:br/>
        <w:t>И друг другу помогать.</w:t>
      </w:r>
    </w:p>
    <w:p w:rsidR="007F23C4" w:rsidRDefault="007F23C4" w:rsidP="007F23C4">
      <w:pPr>
        <w:pStyle w:val="standard"/>
        <w:rPr>
          <w:sz w:val="22"/>
          <w:szCs w:val="22"/>
        </w:rPr>
      </w:pPr>
      <w:r w:rsidRPr="00E60894">
        <w:rPr>
          <w:sz w:val="22"/>
          <w:szCs w:val="22"/>
        </w:rPr>
        <w:t>Прозвенел звонок весёлый</w:t>
      </w:r>
      <w:proofErr w:type="gramStart"/>
      <w:r w:rsidRPr="00E60894">
        <w:rPr>
          <w:sz w:val="22"/>
          <w:szCs w:val="22"/>
        </w:rPr>
        <w:t xml:space="preserve"> </w:t>
      </w:r>
      <w:r w:rsidRPr="00E60894">
        <w:rPr>
          <w:sz w:val="22"/>
          <w:szCs w:val="22"/>
        </w:rPr>
        <w:br/>
        <w:t>В</w:t>
      </w:r>
      <w:proofErr w:type="gramEnd"/>
      <w:r w:rsidRPr="00E60894">
        <w:rPr>
          <w:sz w:val="22"/>
          <w:szCs w:val="22"/>
        </w:rPr>
        <w:t xml:space="preserve">се готовы? Всё готово? </w:t>
      </w:r>
      <w:r w:rsidRPr="00E60894">
        <w:rPr>
          <w:sz w:val="22"/>
          <w:szCs w:val="22"/>
        </w:rPr>
        <w:br/>
        <w:t xml:space="preserve">Мы сейчас не </w:t>
      </w:r>
      <w:r w:rsidR="00024D35">
        <w:rPr>
          <w:sz w:val="22"/>
          <w:szCs w:val="22"/>
        </w:rPr>
        <w:t xml:space="preserve">отдыхаем, </w:t>
      </w:r>
      <w:r w:rsidR="00024D35">
        <w:rPr>
          <w:sz w:val="22"/>
          <w:szCs w:val="22"/>
        </w:rPr>
        <w:br/>
        <w:t>Мы работать начинаем!</w:t>
      </w:r>
    </w:p>
    <w:p w:rsidR="007F23C4" w:rsidRDefault="007F23C4" w:rsidP="007F23C4">
      <w:pPr>
        <w:pStyle w:val="standard"/>
        <w:rPr>
          <w:sz w:val="22"/>
          <w:szCs w:val="22"/>
        </w:rPr>
      </w:pPr>
    </w:p>
    <w:p w:rsidR="007F23C4" w:rsidRDefault="007F23C4" w:rsidP="007F23C4">
      <w:pPr>
        <w:pStyle w:val="standard"/>
        <w:rPr>
          <w:sz w:val="22"/>
          <w:szCs w:val="22"/>
        </w:rPr>
      </w:pPr>
    </w:p>
    <w:p w:rsidR="007F23C4" w:rsidRDefault="007F23C4" w:rsidP="007F23C4">
      <w:pPr>
        <w:rPr>
          <w:b/>
        </w:rPr>
      </w:pPr>
      <w:r>
        <w:rPr>
          <w:b/>
        </w:rPr>
        <w:lastRenderedPageBreak/>
        <w:t>Театрализованное начало урока</w:t>
      </w:r>
    </w:p>
    <w:p w:rsidR="007F23C4" w:rsidRDefault="007F23C4" w:rsidP="007F23C4">
      <w:pPr>
        <w:jc w:val="center"/>
        <w:rPr>
          <w:sz w:val="22"/>
          <w:szCs w:val="22"/>
        </w:rPr>
      </w:pPr>
    </w:p>
    <w:p w:rsidR="007F23C4" w:rsidRDefault="007F23C4" w:rsidP="007F23C4">
      <w:pPr>
        <w:jc w:val="center"/>
        <w:rPr>
          <w:sz w:val="22"/>
          <w:szCs w:val="22"/>
        </w:rPr>
      </w:pPr>
      <w:r w:rsidRPr="00024D35">
        <w:rPr>
          <w:sz w:val="22"/>
          <w:szCs w:val="22"/>
          <w:u w:val="single"/>
        </w:rPr>
        <w:t>Темы:</w:t>
      </w:r>
      <w:r>
        <w:rPr>
          <w:sz w:val="22"/>
          <w:szCs w:val="22"/>
        </w:rPr>
        <w:t xml:space="preserve"> Существит</w:t>
      </w:r>
      <w:r w:rsidR="00B30FD3">
        <w:rPr>
          <w:sz w:val="22"/>
          <w:szCs w:val="22"/>
        </w:rPr>
        <w:t xml:space="preserve">ельные </w:t>
      </w:r>
      <w:proofErr w:type="spellStart"/>
      <w:r w:rsidR="00B30FD3">
        <w:rPr>
          <w:sz w:val="22"/>
          <w:szCs w:val="22"/>
        </w:rPr>
        <w:t>ж.р</w:t>
      </w:r>
      <w:proofErr w:type="spellEnd"/>
      <w:r w:rsidR="00B30FD3">
        <w:rPr>
          <w:sz w:val="22"/>
          <w:szCs w:val="22"/>
        </w:rPr>
        <w:t>. с шипящими на конце.  Глаго</w:t>
      </w:r>
      <w:bookmarkStart w:id="0" w:name="_GoBack"/>
      <w:bookmarkEnd w:id="0"/>
      <w:r w:rsidR="00B30FD3">
        <w:rPr>
          <w:sz w:val="22"/>
          <w:szCs w:val="22"/>
        </w:rPr>
        <w:t>лы 2-го лица, ед. ч.</w:t>
      </w:r>
      <w:r>
        <w:rPr>
          <w:sz w:val="22"/>
          <w:szCs w:val="22"/>
        </w:rPr>
        <w:t xml:space="preserve"> Вопросительные предложения</w:t>
      </w:r>
    </w:p>
    <w:p w:rsidR="00B30FD3" w:rsidRDefault="00B30FD3" w:rsidP="007F23C4">
      <w:pPr>
        <w:rPr>
          <w:sz w:val="22"/>
          <w:szCs w:val="22"/>
        </w:rPr>
      </w:pPr>
    </w:p>
    <w:p w:rsidR="007F23C4" w:rsidRDefault="007F23C4" w:rsidP="007F23C4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73EFFC0F" wp14:editId="58A5C881">
            <wp:simplePos x="0" y="0"/>
            <wp:positionH relativeFrom="column">
              <wp:posOffset>1370330</wp:posOffset>
            </wp:positionH>
            <wp:positionV relativeFrom="paragraph">
              <wp:posOffset>141605</wp:posOffset>
            </wp:positionV>
            <wp:extent cx="1327150" cy="1270000"/>
            <wp:effectExtent l="19050" t="0" r="6350" b="0"/>
            <wp:wrapNone/>
            <wp:docPr id="11" name="Рисунок 10" descr="horse0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se063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>-Кто ты будешь?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-Елизар.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-Куда едешь?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-На базар.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-Что везёшь?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-РОЖЬ.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-Что возьмёшь?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-ГРОШ.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-Что купишь?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-Блин.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-С кем съешь?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-Один.</w:t>
      </w:r>
    </w:p>
    <w:p w:rsidR="007F23C4" w:rsidRDefault="007F23C4" w:rsidP="007F23C4">
      <w:pPr>
        <w:rPr>
          <w:sz w:val="22"/>
          <w:szCs w:val="22"/>
        </w:rPr>
      </w:pPr>
      <w:r>
        <w:rPr>
          <w:sz w:val="22"/>
          <w:szCs w:val="22"/>
        </w:rPr>
        <w:t>Не ешь один,</w:t>
      </w:r>
    </w:p>
    <w:p w:rsidR="007F23C4" w:rsidRDefault="007F23C4" w:rsidP="007F23C4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9504" behindDoc="1" locked="0" layoutInCell="1" allowOverlap="1" wp14:anchorId="6B09DCD8" wp14:editId="746A3E74">
            <wp:simplePos x="0" y="0"/>
            <wp:positionH relativeFrom="column">
              <wp:posOffset>1319018</wp:posOffset>
            </wp:positionH>
            <wp:positionV relativeFrom="paragraph">
              <wp:posOffset>123825</wp:posOffset>
            </wp:positionV>
            <wp:extent cx="1393701" cy="825500"/>
            <wp:effectExtent l="0" t="0" r="0" b="0"/>
            <wp:wrapNone/>
            <wp:docPr id="12" name="Рисунок 11" descr="ej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j1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701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>Не ешь один!</w:t>
      </w:r>
    </w:p>
    <w:p w:rsidR="007F23C4" w:rsidRDefault="007F23C4" w:rsidP="007F23C4">
      <w:pPr>
        <w:rPr>
          <w:sz w:val="22"/>
          <w:szCs w:val="22"/>
        </w:rPr>
      </w:pPr>
    </w:p>
    <w:p w:rsidR="007F23C4" w:rsidRDefault="007F23C4" w:rsidP="007F23C4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2AEAEF3D" wp14:editId="11E8BDD2">
            <wp:simplePos x="0" y="0"/>
            <wp:positionH relativeFrom="column">
              <wp:posOffset>2019300</wp:posOffset>
            </wp:positionH>
            <wp:positionV relativeFrom="paragraph">
              <wp:posOffset>755015</wp:posOffset>
            </wp:positionV>
            <wp:extent cx="838200" cy="965200"/>
            <wp:effectExtent l="0" t="0" r="0" b="6350"/>
            <wp:wrapNone/>
            <wp:docPr id="13" name="Рисунок 12" descr="cat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020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- Очень, ёж,</w:t>
      </w:r>
      <w:r>
        <w:br/>
        <w:t>Ты хорош!</w:t>
      </w:r>
      <w:r>
        <w:br/>
        <w:t>Жаль, что в руки</w:t>
      </w:r>
      <w:proofErr w:type="gramStart"/>
      <w:r>
        <w:br/>
        <w:t>Н</w:t>
      </w:r>
      <w:proofErr w:type="gramEnd"/>
      <w:r>
        <w:t>е возьмешь...</w:t>
      </w:r>
      <w:r>
        <w:br/>
        <w:t>- Не возьмешь,</w:t>
      </w:r>
      <w:r>
        <w:br/>
        <w:t>Ну и что ж!</w:t>
      </w:r>
      <w:r>
        <w:br/>
        <w:t>Без иголок</w:t>
      </w:r>
      <w:r>
        <w:br/>
        <w:t>Я не ёж!</w:t>
      </w:r>
      <w:r>
        <w:br/>
      </w:r>
    </w:p>
    <w:p w:rsidR="00B30FD3" w:rsidRDefault="00B30FD3" w:rsidP="007F23C4">
      <w:pPr>
        <w:jc w:val="right"/>
      </w:pPr>
    </w:p>
    <w:p w:rsidR="007F23C4" w:rsidRPr="008C3624" w:rsidRDefault="007F23C4" w:rsidP="007F23C4">
      <w:pPr>
        <w:jc w:val="righ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28C6DFC8" wp14:editId="7083C1DD">
            <wp:simplePos x="0" y="0"/>
            <wp:positionH relativeFrom="column">
              <wp:posOffset>20320</wp:posOffset>
            </wp:positionH>
            <wp:positionV relativeFrom="paragraph">
              <wp:posOffset>259080</wp:posOffset>
            </wp:positionV>
            <wp:extent cx="800100" cy="914400"/>
            <wp:effectExtent l="0" t="0" r="0" b="0"/>
            <wp:wrapNone/>
            <wp:docPr id="14" name="Рисунок 13" descr="mouse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use012.png"/>
                    <pic:cNvPicPr/>
                  </pic:nvPicPr>
                  <pic:blipFill>
                    <a:blip r:embed="rId15" cstate="print">
                      <a:lum bright="-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- Что ты, кошка, сторожишь?</w:t>
      </w:r>
      <w:r>
        <w:br/>
        <w:t>- Сторожу у норки мышь!</w:t>
      </w:r>
      <w:r>
        <w:br/>
        <w:t>Выйдет мышка невзначай</w:t>
      </w:r>
      <w:proofErr w:type="gramStart"/>
      <w:r>
        <w:br/>
        <w:t>П</w:t>
      </w:r>
      <w:proofErr w:type="gramEnd"/>
      <w:r>
        <w:t>риглашу ее на чай!</w:t>
      </w:r>
    </w:p>
    <w:p w:rsidR="007F23C4" w:rsidRPr="00E60894" w:rsidRDefault="007F23C4" w:rsidP="007F23C4">
      <w:pPr>
        <w:pStyle w:val="standard"/>
        <w:rPr>
          <w:sz w:val="22"/>
          <w:szCs w:val="22"/>
        </w:rPr>
      </w:pPr>
    </w:p>
    <w:p w:rsidR="007F23C4" w:rsidRPr="007F23C4" w:rsidRDefault="007F23C4" w:rsidP="007F23C4">
      <w:pPr>
        <w:pStyle w:val="a5"/>
        <w:ind w:left="1080"/>
        <w:rPr>
          <w:sz w:val="22"/>
          <w:szCs w:val="22"/>
        </w:rPr>
      </w:pPr>
    </w:p>
    <w:sectPr w:rsidR="007F23C4" w:rsidRPr="007F23C4" w:rsidSect="00B30FD3">
      <w:pgSz w:w="16838" w:h="11906" w:orient="landscape"/>
      <w:pgMar w:top="1134" w:right="1134" w:bottom="1134" w:left="1134" w:header="709" w:footer="709" w:gutter="0"/>
      <w:pgBorders w:offsetFrom="page">
        <w:top w:val="creaturesInsects" w:sz="10" w:space="24" w:color="auto"/>
        <w:left w:val="creaturesInsects" w:sz="10" w:space="24" w:color="auto"/>
        <w:bottom w:val="creaturesInsects" w:sz="10" w:space="24" w:color="auto"/>
        <w:right w:val="creaturesInsects" w:sz="10" w:space="24" w:color="auto"/>
      </w:pgBorders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774D"/>
    <w:multiLevelType w:val="hybridMultilevel"/>
    <w:tmpl w:val="8AC4F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04823"/>
    <w:multiLevelType w:val="hybridMultilevel"/>
    <w:tmpl w:val="B5866A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2F7"/>
    <w:rsid w:val="00024D35"/>
    <w:rsid w:val="007F23C4"/>
    <w:rsid w:val="008242F7"/>
    <w:rsid w:val="00A360CC"/>
    <w:rsid w:val="00B30FD3"/>
    <w:rsid w:val="00DA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23C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7F23C4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F23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23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3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basedOn w:val="a"/>
    <w:rsid w:val="007F23C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23C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7F23C4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F23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23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3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basedOn w:val="a"/>
    <w:rsid w:val="007F23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cp:lastPrinted>2017-10-30T10:23:00Z</cp:lastPrinted>
  <dcterms:created xsi:type="dcterms:W3CDTF">2017-10-30T09:53:00Z</dcterms:created>
  <dcterms:modified xsi:type="dcterms:W3CDTF">2017-10-30T10:24:00Z</dcterms:modified>
</cp:coreProperties>
</file>